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23" w:rsidRDefault="00B80A23" w:rsidP="00B80A23">
      <w:pPr>
        <w:widowControl w:val="0"/>
        <w:rPr>
          <w:noProof/>
          <w:snapToGrid w:val="0"/>
        </w:rPr>
      </w:pPr>
      <w:r>
        <w:rPr>
          <w:noProof/>
          <w:snapToGrid w:val="0"/>
          <w:lang w:val="en-US"/>
        </w:rPr>
        <w:t xml:space="preserve">     </w:t>
      </w:r>
      <w:r w:rsidR="00E96030">
        <w:rPr>
          <w:noProof/>
          <w:snapToGrid w:val="0"/>
          <w:lang w:val="en-US"/>
        </w:rPr>
        <w:t xml:space="preserve">           </w:t>
      </w:r>
      <w:r>
        <w:rPr>
          <w:noProof/>
          <w:snapToGrid w:val="0"/>
          <w:lang w:val="en-US"/>
        </w:rPr>
        <w:t xml:space="preserve"> </w:t>
      </w:r>
      <w:r w:rsidRPr="00125320">
        <w:rPr>
          <w:noProof/>
          <w:snapToGrid w:val="0"/>
          <w:lang w:val="en-US"/>
        </w:rPr>
        <w:object w:dxaOrig="1738" w:dyaOrig="2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fillcolor="window">
            <v:imagedata r:id="rId5" o:title=""/>
          </v:shape>
          <o:OLEObject Type="Embed" ProgID="Word.Picture.8" ShapeID="_x0000_i1025" DrawAspect="Content" ObjectID="_1647885558" r:id="rId6"/>
        </w:object>
      </w:r>
      <w:r>
        <w:rPr>
          <w:noProof/>
          <w:snapToGrid w:val="0"/>
        </w:rPr>
        <w:t xml:space="preserve">                         </w:t>
      </w:r>
    </w:p>
    <w:p w:rsidR="00B80A23" w:rsidRPr="008D3488" w:rsidRDefault="00B80A23" w:rsidP="00B80A23">
      <w:pPr>
        <w:widowControl w:val="0"/>
        <w:rPr>
          <w:b/>
          <w:bCs/>
          <w:noProof/>
          <w:snapToGrid w:val="0"/>
          <w:sz w:val="24"/>
          <w:szCs w:val="24"/>
        </w:rPr>
      </w:pPr>
      <w:r w:rsidRPr="008D3488">
        <w:rPr>
          <w:noProof/>
          <w:snapToGrid w:val="0"/>
          <w:sz w:val="24"/>
          <w:szCs w:val="24"/>
        </w:rPr>
        <w:t xml:space="preserve">  </w:t>
      </w:r>
      <w:r w:rsidRPr="008D3488">
        <w:rPr>
          <w:b/>
          <w:bCs/>
          <w:noProof/>
          <w:snapToGrid w:val="0"/>
          <w:sz w:val="24"/>
          <w:szCs w:val="24"/>
        </w:rPr>
        <w:t xml:space="preserve">        REPUBLIKA HRVATSKA</w:t>
      </w:r>
    </w:p>
    <w:p w:rsidR="00B80A23" w:rsidRPr="008D3488" w:rsidRDefault="00B80A23" w:rsidP="00B80A23">
      <w:pPr>
        <w:widowControl w:val="0"/>
        <w:rPr>
          <w:b/>
          <w:bCs/>
          <w:noProof/>
          <w:snapToGrid w:val="0"/>
          <w:sz w:val="24"/>
          <w:szCs w:val="24"/>
        </w:rPr>
      </w:pPr>
      <w:r w:rsidRPr="008D3488">
        <w:rPr>
          <w:b/>
          <w:bCs/>
          <w:noProof/>
          <w:snapToGrid w:val="0"/>
          <w:sz w:val="24"/>
          <w:szCs w:val="24"/>
        </w:rPr>
        <w:t>BRODSKO-POSAVSKA ŽUPANIJA</w:t>
      </w:r>
    </w:p>
    <w:p w:rsidR="00B80A23" w:rsidRDefault="00B80A23" w:rsidP="00B80A23">
      <w:pPr>
        <w:widowControl w:val="0"/>
        <w:rPr>
          <w:b/>
          <w:bCs/>
          <w:noProof/>
          <w:snapToGrid w:val="0"/>
          <w:sz w:val="24"/>
          <w:szCs w:val="24"/>
        </w:rPr>
      </w:pPr>
      <w:r w:rsidRPr="008D3488">
        <w:rPr>
          <w:b/>
          <w:bCs/>
          <w:noProof/>
          <w:snapToGrid w:val="0"/>
          <w:sz w:val="24"/>
          <w:szCs w:val="24"/>
        </w:rPr>
        <w:t xml:space="preserve">           OPĆINA REŠETARI</w:t>
      </w:r>
    </w:p>
    <w:p w:rsidR="00B80A23" w:rsidRPr="008D3488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  <w:r w:rsidRPr="008D3488">
        <w:rPr>
          <w:noProof/>
          <w:snapToGrid w:val="0"/>
          <w:sz w:val="24"/>
          <w:szCs w:val="24"/>
          <w:lang w:val="de-DE"/>
        </w:rPr>
        <w:t>KLASA</w:t>
      </w:r>
      <w:r w:rsidR="00A305E0">
        <w:rPr>
          <w:noProof/>
          <w:snapToGrid w:val="0"/>
          <w:sz w:val="24"/>
          <w:szCs w:val="24"/>
        </w:rPr>
        <w:t>:810-01/20-01/5</w:t>
      </w:r>
    </w:p>
    <w:p w:rsidR="00B80A23" w:rsidRPr="008D3488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  <w:r w:rsidRPr="008D3488">
        <w:rPr>
          <w:noProof/>
          <w:snapToGrid w:val="0"/>
          <w:sz w:val="24"/>
          <w:szCs w:val="24"/>
          <w:lang w:val="de-DE"/>
        </w:rPr>
        <w:t>URBROJ</w:t>
      </w:r>
      <w:r w:rsidRPr="008D3488">
        <w:rPr>
          <w:noProof/>
          <w:snapToGrid w:val="0"/>
          <w:sz w:val="24"/>
          <w:szCs w:val="24"/>
        </w:rPr>
        <w:t>:2178/22-20-1</w:t>
      </w:r>
    </w:p>
    <w:p w:rsidR="00B80A23" w:rsidRPr="008D3488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  <w:r w:rsidRPr="008D3488">
        <w:rPr>
          <w:noProof/>
          <w:snapToGrid w:val="0"/>
          <w:sz w:val="24"/>
          <w:szCs w:val="24"/>
          <w:lang w:val="de-DE"/>
        </w:rPr>
        <w:t>Re</w:t>
      </w:r>
      <w:r w:rsidRPr="008D3488">
        <w:rPr>
          <w:noProof/>
          <w:snapToGrid w:val="0"/>
          <w:sz w:val="24"/>
          <w:szCs w:val="24"/>
        </w:rPr>
        <w:t>š</w:t>
      </w:r>
      <w:r w:rsidRPr="008D3488">
        <w:rPr>
          <w:noProof/>
          <w:snapToGrid w:val="0"/>
          <w:sz w:val="24"/>
          <w:szCs w:val="24"/>
          <w:lang w:val="de-DE"/>
        </w:rPr>
        <w:t>etari</w:t>
      </w:r>
      <w:r w:rsidR="00A305E0">
        <w:rPr>
          <w:noProof/>
          <w:snapToGrid w:val="0"/>
          <w:sz w:val="24"/>
          <w:szCs w:val="24"/>
        </w:rPr>
        <w:t>, 8. 4</w:t>
      </w:r>
      <w:r w:rsidRPr="008D3488">
        <w:rPr>
          <w:noProof/>
          <w:snapToGrid w:val="0"/>
          <w:sz w:val="24"/>
          <w:szCs w:val="24"/>
        </w:rPr>
        <w:t>. 2020.</w:t>
      </w:r>
    </w:p>
    <w:p w:rsidR="00B80A23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E96030" w:rsidRPr="008D3488" w:rsidRDefault="00E96030" w:rsidP="00B80A23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B80A23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 w:rsidR="00E96030">
        <w:rPr>
          <w:noProof/>
          <w:snapToGrid w:val="0"/>
          <w:sz w:val="24"/>
          <w:szCs w:val="24"/>
        </w:rPr>
        <w:t xml:space="preserve">         </w:t>
      </w:r>
    </w:p>
    <w:p w:rsidR="00B80A23" w:rsidRDefault="00E96030" w:rsidP="00B80A23">
      <w:pPr>
        <w:widowControl w:val="0"/>
        <w:ind w:left="4956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         GRAD  NOVA GRADIŠKA</w:t>
      </w:r>
    </w:p>
    <w:p w:rsidR="0020509A" w:rsidRDefault="0020509A" w:rsidP="00B80A23">
      <w:pPr>
        <w:widowControl w:val="0"/>
        <w:ind w:left="4956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         Gradonačelnik, Vinko Grgić</w:t>
      </w:r>
    </w:p>
    <w:p w:rsidR="0020509A" w:rsidRDefault="0020509A" w:rsidP="0020509A">
      <w:pPr>
        <w:widowControl w:val="0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                                                                              </w:t>
      </w:r>
      <w:r w:rsidR="00656169">
        <w:rPr>
          <w:noProof/>
          <w:snapToGrid w:val="0"/>
          <w:sz w:val="24"/>
          <w:szCs w:val="24"/>
        </w:rPr>
        <w:t xml:space="preserve"> </w:t>
      </w:r>
      <w:r>
        <w:rPr>
          <w:noProof/>
          <w:snapToGrid w:val="0"/>
          <w:sz w:val="24"/>
          <w:szCs w:val="24"/>
        </w:rPr>
        <w:t>Zamjenik gradonačelnika</w:t>
      </w:r>
      <w:r w:rsidR="00656169">
        <w:rPr>
          <w:noProof/>
          <w:snapToGrid w:val="0"/>
          <w:sz w:val="24"/>
          <w:szCs w:val="24"/>
        </w:rPr>
        <w:t xml:space="preserve">, </w:t>
      </w:r>
      <w:r>
        <w:rPr>
          <w:noProof/>
          <w:snapToGrid w:val="0"/>
          <w:sz w:val="24"/>
          <w:szCs w:val="24"/>
        </w:rPr>
        <w:t xml:space="preserve"> Borislav Vidošić</w:t>
      </w:r>
    </w:p>
    <w:p w:rsidR="0020509A" w:rsidRDefault="00656169" w:rsidP="00656169">
      <w:pPr>
        <w:widowControl w:val="0"/>
        <w:ind w:left="4248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         </w:t>
      </w:r>
      <w:r w:rsidR="0020509A">
        <w:rPr>
          <w:noProof/>
          <w:snapToGrid w:val="0"/>
          <w:sz w:val="24"/>
          <w:szCs w:val="24"/>
        </w:rPr>
        <w:t>Zamjenica  gradonačelnika</w:t>
      </w:r>
      <w:r>
        <w:rPr>
          <w:noProof/>
          <w:snapToGrid w:val="0"/>
          <w:sz w:val="24"/>
          <w:szCs w:val="24"/>
        </w:rPr>
        <w:t>,</w:t>
      </w:r>
      <w:r w:rsidR="0020509A">
        <w:rPr>
          <w:noProof/>
          <w:snapToGrid w:val="0"/>
          <w:sz w:val="24"/>
          <w:szCs w:val="24"/>
        </w:rPr>
        <w:t xml:space="preserve"> Ivana Trupina</w:t>
      </w:r>
    </w:p>
    <w:p w:rsidR="00E96030" w:rsidRDefault="00E96030" w:rsidP="00E96030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E96030" w:rsidRDefault="00E96030" w:rsidP="00E96030">
      <w:pPr>
        <w:widowControl w:val="0"/>
        <w:ind w:left="5664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    OPĆINA CERNIK</w:t>
      </w:r>
    </w:p>
    <w:p w:rsidR="00B80A23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 w:rsidR="0020509A">
        <w:rPr>
          <w:noProof/>
          <w:snapToGrid w:val="0"/>
          <w:sz w:val="24"/>
          <w:szCs w:val="24"/>
        </w:rPr>
        <w:t xml:space="preserve">     Općinski načelnik </w:t>
      </w:r>
    </w:p>
    <w:p w:rsidR="00656169" w:rsidRDefault="00656169" w:rsidP="00B80A23">
      <w:pPr>
        <w:widowControl w:val="0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  <w:t xml:space="preserve">       Vitomir Žakić</w:t>
      </w:r>
    </w:p>
    <w:p w:rsidR="00B80A23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B80A23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B80A23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E96030" w:rsidRDefault="00B80A23" w:rsidP="00E96030">
      <w:pPr>
        <w:widowControl w:val="0"/>
        <w:jc w:val="both"/>
        <w:rPr>
          <w:b/>
          <w:noProof/>
          <w:snapToGrid w:val="0"/>
          <w:sz w:val="24"/>
          <w:szCs w:val="24"/>
        </w:rPr>
      </w:pPr>
      <w:r w:rsidRPr="00D84FC4">
        <w:rPr>
          <w:b/>
          <w:noProof/>
          <w:snapToGrid w:val="0"/>
          <w:sz w:val="24"/>
          <w:szCs w:val="24"/>
        </w:rPr>
        <w:t xml:space="preserve">PREDMET: </w:t>
      </w:r>
      <w:r w:rsidR="00E96030">
        <w:rPr>
          <w:b/>
          <w:noProof/>
          <w:snapToGrid w:val="0"/>
          <w:sz w:val="24"/>
          <w:szCs w:val="24"/>
        </w:rPr>
        <w:t xml:space="preserve">Sporazum za slobodno kretanje na području </w:t>
      </w:r>
      <w:r w:rsidR="00A305E0">
        <w:rPr>
          <w:b/>
          <w:noProof/>
          <w:snapToGrid w:val="0"/>
          <w:sz w:val="24"/>
          <w:szCs w:val="24"/>
        </w:rPr>
        <w:t xml:space="preserve">Grada </w:t>
      </w:r>
      <w:r w:rsidR="00E96030">
        <w:rPr>
          <w:b/>
          <w:noProof/>
          <w:snapToGrid w:val="0"/>
          <w:sz w:val="24"/>
          <w:szCs w:val="24"/>
        </w:rPr>
        <w:t xml:space="preserve">Nove Gradiške, </w:t>
      </w:r>
    </w:p>
    <w:p w:rsidR="00B80A23" w:rsidRPr="00D84FC4" w:rsidRDefault="00E96030" w:rsidP="00E96030">
      <w:pPr>
        <w:widowControl w:val="0"/>
        <w:jc w:val="both"/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 xml:space="preserve">                      Općine Cernik  i Općine Rešetari</w:t>
      </w:r>
    </w:p>
    <w:p w:rsidR="00E96030" w:rsidRDefault="00E96030" w:rsidP="00E96030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E96030" w:rsidRDefault="00E96030" w:rsidP="00E96030">
      <w:pPr>
        <w:widowControl w:val="0"/>
        <w:jc w:val="both"/>
        <w:rPr>
          <w:snapToGrid w:val="0"/>
          <w:sz w:val="24"/>
          <w:szCs w:val="24"/>
        </w:rPr>
      </w:pPr>
    </w:p>
    <w:p w:rsidR="00E96030" w:rsidRDefault="00E96030" w:rsidP="00E96030">
      <w:pPr>
        <w:widowControl w:val="0"/>
        <w:jc w:val="both"/>
        <w:rPr>
          <w:snapToGrid w:val="0"/>
          <w:sz w:val="24"/>
          <w:szCs w:val="24"/>
        </w:rPr>
      </w:pPr>
    </w:p>
    <w:p w:rsidR="00B80A23" w:rsidRPr="00E96030" w:rsidRDefault="00E96030" w:rsidP="00E9603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Nakon </w:t>
      </w:r>
      <w:r w:rsidR="007E2A25">
        <w:rPr>
          <w:snapToGrid w:val="0"/>
          <w:sz w:val="24"/>
          <w:szCs w:val="24"/>
        </w:rPr>
        <w:t>potvrde</w:t>
      </w:r>
      <w:r>
        <w:rPr>
          <w:snapToGrid w:val="0"/>
          <w:sz w:val="24"/>
          <w:szCs w:val="24"/>
        </w:rPr>
        <w:t xml:space="preserve"> ministra B</w:t>
      </w:r>
      <w:r w:rsidRPr="00E96030">
        <w:rPr>
          <w:snapToGrid w:val="0"/>
          <w:sz w:val="24"/>
          <w:szCs w:val="24"/>
        </w:rPr>
        <w:t xml:space="preserve">ožinovića o aktiviranju članka 18. Zakona o civilnoj zaštiti, prema kojem se dvije ili više jedinica </w:t>
      </w:r>
      <w:r w:rsidR="007E2A25" w:rsidRPr="00E96030">
        <w:rPr>
          <w:snapToGrid w:val="0"/>
          <w:sz w:val="24"/>
          <w:szCs w:val="24"/>
        </w:rPr>
        <w:t>lokalne</w:t>
      </w:r>
      <w:r w:rsidRPr="00E96030">
        <w:rPr>
          <w:snapToGrid w:val="0"/>
          <w:sz w:val="24"/>
          <w:szCs w:val="24"/>
        </w:rPr>
        <w:t xml:space="preserve"> samouprave mogu zajednički </w:t>
      </w:r>
      <w:r w:rsidR="007E2A25" w:rsidRPr="00E96030">
        <w:rPr>
          <w:snapToGrid w:val="0"/>
          <w:sz w:val="24"/>
          <w:szCs w:val="24"/>
        </w:rPr>
        <w:t>organizirati</w:t>
      </w:r>
      <w:r w:rsidRPr="00E96030">
        <w:rPr>
          <w:snapToGrid w:val="0"/>
          <w:sz w:val="24"/>
          <w:szCs w:val="24"/>
        </w:rPr>
        <w:t xml:space="preserve"> za </w:t>
      </w:r>
      <w:r w:rsidR="007E2A25" w:rsidRPr="00E96030">
        <w:rPr>
          <w:snapToGrid w:val="0"/>
          <w:sz w:val="24"/>
          <w:szCs w:val="24"/>
        </w:rPr>
        <w:t>obavljanje</w:t>
      </w:r>
      <w:r w:rsidRPr="00E96030">
        <w:rPr>
          <w:snapToGrid w:val="0"/>
          <w:sz w:val="24"/>
          <w:szCs w:val="24"/>
        </w:rPr>
        <w:t xml:space="preserve"> civilne zaštite iz svog </w:t>
      </w:r>
      <w:r w:rsidR="007E2A25" w:rsidRPr="00E96030">
        <w:rPr>
          <w:snapToGrid w:val="0"/>
          <w:sz w:val="24"/>
          <w:szCs w:val="24"/>
        </w:rPr>
        <w:t>samoupravnog</w:t>
      </w:r>
      <w:r w:rsidRPr="00E96030">
        <w:rPr>
          <w:snapToGrid w:val="0"/>
          <w:sz w:val="24"/>
          <w:szCs w:val="24"/>
        </w:rPr>
        <w:t xml:space="preserve"> djelovanja, pozivamo  Grad Novu Gradišku i Općinu </w:t>
      </w:r>
      <w:proofErr w:type="spellStart"/>
      <w:r w:rsidRPr="00E96030">
        <w:rPr>
          <w:snapToGrid w:val="0"/>
          <w:sz w:val="24"/>
          <w:szCs w:val="24"/>
        </w:rPr>
        <w:t>Cernik</w:t>
      </w:r>
      <w:proofErr w:type="spellEnd"/>
      <w:r w:rsidRPr="00E96030">
        <w:rPr>
          <w:snapToGrid w:val="0"/>
          <w:sz w:val="24"/>
          <w:szCs w:val="24"/>
        </w:rPr>
        <w:t xml:space="preserve"> da  verificiramo  ovaj prijedlog Sporazuma te ga pošaljemo  na Županijski stožer civilne zaštite, </w:t>
      </w:r>
      <w:r w:rsidR="0020509A">
        <w:rPr>
          <w:snapToGrid w:val="0"/>
          <w:sz w:val="24"/>
          <w:szCs w:val="24"/>
        </w:rPr>
        <w:t>radi dostave Ravnateljstvu civilne zaštite Ministarstva  unutarnjih poslova, kako bi se</w:t>
      </w:r>
      <w:r w:rsidRPr="00E96030">
        <w:rPr>
          <w:snapToGrid w:val="0"/>
          <w:sz w:val="24"/>
          <w:szCs w:val="24"/>
        </w:rPr>
        <w:t xml:space="preserve"> našim </w:t>
      </w:r>
      <w:r w:rsidR="007E2A25" w:rsidRPr="00E96030">
        <w:rPr>
          <w:snapToGrid w:val="0"/>
          <w:sz w:val="24"/>
          <w:szCs w:val="24"/>
        </w:rPr>
        <w:t>građanima</w:t>
      </w:r>
      <w:r w:rsidRPr="00E96030">
        <w:rPr>
          <w:snapToGrid w:val="0"/>
          <w:sz w:val="24"/>
          <w:szCs w:val="24"/>
        </w:rPr>
        <w:t xml:space="preserve"> iz  vitalnih obiteljskih razloga </w:t>
      </w:r>
      <w:r w:rsidR="0020509A" w:rsidRPr="00E96030">
        <w:rPr>
          <w:snapToGrid w:val="0"/>
          <w:sz w:val="24"/>
          <w:szCs w:val="24"/>
        </w:rPr>
        <w:t>omoguć</w:t>
      </w:r>
      <w:r w:rsidR="0020509A">
        <w:rPr>
          <w:snapToGrid w:val="0"/>
          <w:sz w:val="24"/>
          <w:szCs w:val="24"/>
        </w:rPr>
        <w:t>ilo</w:t>
      </w:r>
      <w:r w:rsidRPr="00E96030">
        <w:rPr>
          <w:snapToGrid w:val="0"/>
          <w:sz w:val="24"/>
          <w:szCs w:val="24"/>
        </w:rPr>
        <w:t xml:space="preserve"> kretanje unutar navedenih Jedinica lokalne samouprave bez Propusnica i olakša</w:t>
      </w:r>
      <w:r w:rsidR="0020509A">
        <w:rPr>
          <w:snapToGrid w:val="0"/>
          <w:sz w:val="24"/>
          <w:szCs w:val="24"/>
        </w:rPr>
        <w:t>o</w:t>
      </w:r>
      <w:r w:rsidRPr="00E96030">
        <w:rPr>
          <w:snapToGrid w:val="0"/>
          <w:sz w:val="24"/>
          <w:szCs w:val="24"/>
        </w:rPr>
        <w:t xml:space="preserve"> rad Stožerima.</w:t>
      </w:r>
    </w:p>
    <w:p w:rsidR="00E96030" w:rsidRDefault="00E96030" w:rsidP="00B80A23">
      <w:pPr>
        <w:pStyle w:val="Odlomakpopisa"/>
        <w:widowControl w:val="0"/>
        <w:jc w:val="both"/>
        <w:rPr>
          <w:snapToGrid w:val="0"/>
          <w:sz w:val="24"/>
          <w:szCs w:val="24"/>
        </w:rPr>
      </w:pPr>
    </w:p>
    <w:p w:rsidR="00E96030" w:rsidRDefault="00E96030" w:rsidP="00E96030">
      <w:pPr>
        <w:widowControl w:val="0"/>
        <w:jc w:val="both"/>
        <w:rPr>
          <w:snapToGrid w:val="0"/>
          <w:sz w:val="24"/>
          <w:szCs w:val="24"/>
        </w:rPr>
      </w:pPr>
      <w:r w:rsidRPr="00E96030">
        <w:rPr>
          <w:snapToGrid w:val="0"/>
          <w:sz w:val="24"/>
          <w:szCs w:val="24"/>
        </w:rPr>
        <w:t xml:space="preserve">Molimo da se ujutro u 8:00 sati čujemo </w:t>
      </w:r>
      <w:r w:rsidR="007E2A25" w:rsidRPr="00E96030">
        <w:rPr>
          <w:snapToGrid w:val="0"/>
          <w:sz w:val="24"/>
          <w:szCs w:val="24"/>
        </w:rPr>
        <w:t>telefonski</w:t>
      </w:r>
      <w:r w:rsidRPr="00E96030">
        <w:rPr>
          <w:snapToGrid w:val="0"/>
          <w:sz w:val="24"/>
          <w:szCs w:val="24"/>
        </w:rPr>
        <w:t xml:space="preserve"> i da komunalni redar </w:t>
      </w:r>
      <w:r w:rsidR="007E2A25" w:rsidRPr="00E96030">
        <w:rPr>
          <w:snapToGrid w:val="0"/>
          <w:sz w:val="24"/>
          <w:szCs w:val="24"/>
        </w:rPr>
        <w:t>Općine</w:t>
      </w:r>
      <w:r w:rsidRPr="00E96030">
        <w:rPr>
          <w:snapToGrid w:val="0"/>
          <w:sz w:val="24"/>
          <w:szCs w:val="24"/>
        </w:rPr>
        <w:t xml:space="preserve"> Rešetari obiđe Općine i Grad i potpišemo isti</w:t>
      </w:r>
      <w:r w:rsidR="007E2A25">
        <w:rPr>
          <w:snapToGrid w:val="0"/>
          <w:sz w:val="24"/>
          <w:szCs w:val="24"/>
        </w:rPr>
        <w:t xml:space="preserve">, </w:t>
      </w:r>
      <w:r w:rsidRPr="00E96030">
        <w:rPr>
          <w:snapToGrid w:val="0"/>
          <w:sz w:val="24"/>
          <w:szCs w:val="24"/>
        </w:rPr>
        <w:t xml:space="preserve"> te žurno pošaljemo na Žu</w:t>
      </w:r>
      <w:r w:rsidR="0020509A">
        <w:rPr>
          <w:snapToGrid w:val="0"/>
          <w:sz w:val="24"/>
          <w:szCs w:val="24"/>
        </w:rPr>
        <w:t xml:space="preserve">panijski stožer Civilne zaštite, </w:t>
      </w:r>
      <w:r w:rsidR="00A305E0">
        <w:rPr>
          <w:snapToGrid w:val="0"/>
          <w:sz w:val="24"/>
          <w:szCs w:val="24"/>
        </w:rPr>
        <w:t>radi dostave</w:t>
      </w:r>
      <w:r w:rsidR="0020509A">
        <w:rPr>
          <w:snapToGrid w:val="0"/>
          <w:sz w:val="24"/>
          <w:szCs w:val="24"/>
        </w:rPr>
        <w:t xml:space="preserve"> </w:t>
      </w:r>
      <w:r w:rsidR="00A305E0">
        <w:rPr>
          <w:snapToGrid w:val="0"/>
          <w:sz w:val="24"/>
          <w:szCs w:val="24"/>
        </w:rPr>
        <w:t xml:space="preserve"> Ravnateljstvu civilne zaštite Ministarstva unutarnjih poslova.</w:t>
      </w:r>
    </w:p>
    <w:p w:rsidR="0020509A" w:rsidRDefault="0020509A" w:rsidP="00E96030">
      <w:pPr>
        <w:widowControl w:val="0"/>
        <w:jc w:val="both"/>
        <w:rPr>
          <w:snapToGrid w:val="0"/>
          <w:sz w:val="24"/>
          <w:szCs w:val="24"/>
        </w:rPr>
      </w:pPr>
    </w:p>
    <w:p w:rsidR="0020509A" w:rsidRPr="00E96030" w:rsidRDefault="0020509A" w:rsidP="00E9603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 privitku Vam, dostavljamo prijedlog predmetnog Sporazuma.</w:t>
      </w:r>
    </w:p>
    <w:p w:rsidR="00B80A23" w:rsidRDefault="00B80A23" w:rsidP="00B80A23">
      <w:pPr>
        <w:widowControl w:val="0"/>
        <w:jc w:val="both"/>
        <w:rPr>
          <w:snapToGrid w:val="0"/>
          <w:sz w:val="24"/>
          <w:szCs w:val="24"/>
        </w:rPr>
      </w:pPr>
    </w:p>
    <w:p w:rsidR="00B80A23" w:rsidRDefault="00B80A23" w:rsidP="00B80A23">
      <w:pPr>
        <w:widowControl w:val="0"/>
        <w:jc w:val="both"/>
        <w:rPr>
          <w:snapToGrid w:val="0"/>
          <w:sz w:val="24"/>
          <w:szCs w:val="24"/>
        </w:rPr>
      </w:pPr>
    </w:p>
    <w:p w:rsidR="00E96030" w:rsidRDefault="00E96030" w:rsidP="00B80A23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E96030" w:rsidRDefault="00E96030" w:rsidP="00B80A23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E96030" w:rsidRDefault="00E96030" w:rsidP="00B80A23">
      <w:pPr>
        <w:widowControl w:val="0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  <w:t>NAČELNIK OPĆINE:</w:t>
      </w:r>
    </w:p>
    <w:p w:rsidR="00E96030" w:rsidRDefault="00E96030" w:rsidP="00B80A23">
      <w:pPr>
        <w:widowControl w:val="0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  <w:t xml:space="preserve">    Zlatko Aga</w:t>
      </w:r>
    </w:p>
    <w:p w:rsidR="00B80A23" w:rsidRPr="006465DD" w:rsidRDefault="00B80A23" w:rsidP="00B80A23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B80A23" w:rsidRPr="008D3488" w:rsidRDefault="00B80A23" w:rsidP="00B80A23">
      <w:pPr>
        <w:widowControl w:val="0"/>
        <w:jc w:val="both"/>
        <w:rPr>
          <w:snapToGrid w:val="0"/>
          <w:sz w:val="24"/>
          <w:szCs w:val="24"/>
        </w:rPr>
      </w:pPr>
    </w:p>
    <w:p w:rsidR="00B80A23" w:rsidRDefault="00B80A23" w:rsidP="00656169">
      <w:pPr>
        <w:widowControl w:val="0"/>
        <w:jc w:val="both"/>
      </w:pPr>
      <w:r w:rsidRPr="008D3488">
        <w:rPr>
          <w:snapToGrid w:val="0"/>
          <w:sz w:val="24"/>
          <w:szCs w:val="24"/>
        </w:rPr>
        <w:tab/>
      </w:r>
      <w:r w:rsidRPr="008D3488">
        <w:rPr>
          <w:snapToGrid w:val="0"/>
          <w:sz w:val="24"/>
          <w:szCs w:val="24"/>
        </w:rPr>
        <w:tab/>
      </w:r>
      <w:r w:rsidRPr="008D3488">
        <w:rPr>
          <w:snapToGrid w:val="0"/>
          <w:sz w:val="24"/>
          <w:szCs w:val="24"/>
        </w:rPr>
        <w:tab/>
      </w:r>
      <w:r w:rsidRPr="008D3488">
        <w:rPr>
          <w:snapToGrid w:val="0"/>
          <w:sz w:val="24"/>
          <w:szCs w:val="24"/>
        </w:rPr>
        <w:tab/>
      </w:r>
      <w:bookmarkStart w:id="0" w:name="_GoBack"/>
      <w:bookmarkEnd w:id="0"/>
    </w:p>
    <w:sectPr w:rsidR="00B80A23" w:rsidSect="00A4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40D1A"/>
    <w:multiLevelType w:val="hybridMultilevel"/>
    <w:tmpl w:val="DAB8600E"/>
    <w:lvl w:ilvl="0" w:tplc="3CB0A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3"/>
    <w:rsid w:val="0020509A"/>
    <w:rsid w:val="002D0E77"/>
    <w:rsid w:val="00656169"/>
    <w:rsid w:val="007E2A25"/>
    <w:rsid w:val="00A305E0"/>
    <w:rsid w:val="00B80A23"/>
    <w:rsid w:val="00E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7BA57-1560-4CDE-A391-CE7EFD6B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6</cp:revision>
  <dcterms:created xsi:type="dcterms:W3CDTF">2020-03-22T16:16:00Z</dcterms:created>
  <dcterms:modified xsi:type="dcterms:W3CDTF">2020-04-08T19:13:00Z</dcterms:modified>
</cp:coreProperties>
</file>